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8EC" w:rsidRDefault="005E48EC" w:rsidP="005E48EC">
      <w:pPr>
        <w:pStyle w:val="ConsPlusNormal"/>
        <w:jc w:val="center"/>
        <w:rPr>
          <w:b/>
          <w:bCs/>
        </w:rPr>
      </w:pPr>
      <w:r>
        <w:rPr>
          <w:b/>
          <w:bCs/>
        </w:rPr>
        <w:t>ТРЕБОВАНИЯ</w:t>
      </w:r>
    </w:p>
    <w:p w:rsidR="005E48EC" w:rsidRDefault="005E48EC" w:rsidP="005E48EC">
      <w:pPr>
        <w:pStyle w:val="ConsPlusNormal"/>
        <w:jc w:val="center"/>
        <w:rPr>
          <w:b/>
          <w:bCs/>
        </w:rPr>
      </w:pPr>
      <w:r>
        <w:rPr>
          <w:b/>
          <w:bCs/>
        </w:rPr>
        <w:t>К ЗАПОЛНЕНИЮ И ОФОРМЛЕНИЮ СВЕДЕНИЙ О РЕАЛИЗАЦИИ</w:t>
      </w:r>
    </w:p>
    <w:p w:rsidR="005E48EC" w:rsidRDefault="005E48EC" w:rsidP="005E48EC">
      <w:pPr>
        <w:pStyle w:val="ConsPlusNormal"/>
        <w:jc w:val="center"/>
        <w:rPr>
          <w:b/>
          <w:bCs/>
        </w:rPr>
      </w:pPr>
      <w:r>
        <w:rPr>
          <w:b/>
          <w:bCs/>
        </w:rPr>
        <w:t>ОСНОВНЫХ ОБРАЗОВАТЕЛЬНЫХ ПРОГРАММ, ЗАЯВЛЕННЫХ</w:t>
      </w:r>
    </w:p>
    <w:p w:rsidR="005E48EC" w:rsidRDefault="005E48EC" w:rsidP="005E48EC">
      <w:pPr>
        <w:pStyle w:val="ConsPlusNormal"/>
        <w:jc w:val="center"/>
        <w:rPr>
          <w:b/>
          <w:bCs/>
        </w:rPr>
      </w:pPr>
      <w:r>
        <w:rPr>
          <w:b/>
          <w:bCs/>
        </w:rPr>
        <w:t>ДЛЯ ГОСУДАРСТВЕННОЙ АККРЕДИТАЦИИ ОБРАЗОВАТЕЛЬНОЙ</w:t>
      </w:r>
    </w:p>
    <w:p w:rsidR="005E48EC" w:rsidRDefault="005E48EC" w:rsidP="005E48EC">
      <w:pPr>
        <w:pStyle w:val="ConsPlusNormal"/>
        <w:jc w:val="center"/>
        <w:rPr>
          <w:b/>
          <w:bCs/>
        </w:rPr>
      </w:pPr>
      <w:r>
        <w:rPr>
          <w:b/>
          <w:bCs/>
        </w:rPr>
        <w:t>ДЕЯТЕЛЬНОСТИ, ПРИЛАГАЕМЫХ К ЗАЯВЛЕНИЮ О ГОСУДАРСТВЕННОЙ</w:t>
      </w:r>
    </w:p>
    <w:p w:rsidR="005E48EC" w:rsidRDefault="005E48EC" w:rsidP="005E48EC">
      <w:pPr>
        <w:pStyle w:val="ConsPlusNormal"/>
        <w:jc w:val="center"/>
        <w:rPr>
          <w:b/>
          <w:bCs/>
        </w:rPr>
      </w:pPr>
      <w:r>
        <w:rPr>
          <w:b/>
          <w:bCs/>
        </w:rPr>
        <w:t>АККРЕДИТАЦИИ ОБРАЗОВАТЕЛЬНОЙ ДЕЯТЕЛЬНОСТИ, ЗАЯВЛЕНИЮ</w:t>
      </w:r>
    </w:p>
    <w:p w:rsidR="005E48EC" w:rsidRDefault="005E48EC" w:rsidP="005E48EC">
      <w:pPr>
        <w:pStyle w:val="ConsPlusNormal"/>
        <w:jc w:val="center"/>
        <w:rPr>
          <w:b/>
          <w:bCs/>
        </w:rPr>
      </w:pPr>
      <w:r>
        <w:rPr>
          <w:b/>
          <w:bCs/>
        </w:rPr>
        <w:t>О ВНЕСЕНИИ ИЗМЕНЕНИЙ В СВЕДЕНИЯ, СОДЕРЖАЩИЕСЯ</w:t>
      </w:r>
    </w:p>
    <w:p w:rsidR="005E48EC" w:rsidRDefault="005E48EC" w:rsidP="005E48EC">
      <w:pPr>
        <w:pStyle w:val="ConsPlusNormal"/>
        <w:jc w:val="center"/>
        <w:rPr>
          <w:b/>
          <w:bCs/>
        </w:rPr>
      </w:pPr>
      <w:r>
        <w:rPr>
          <w:b/>
          <w:bCs/>
        </w:rPr>
        <w:t>В ГОСУДАРСТВЕННОЙ ИНФОРМАЦИОННОЙ СИСТЕМЕ "РЕЕСТР</w:t>
      </w:r>
    </w:p>
    <w:p w:rsidR="005E48EC" w:rsidRDefault="005E48EC" w:rsidP="005E48EC">
      <w:pPr>
        <w:pStyle w:val="ConsPlusNormal"/>
        <w:jc w:val="center"/>
        <w:rPr>
          <w:b/>
          <w:bCs/>
        </w:rPr>
      </w:pPr>
      <w:r>
        <w:rPr>
          <w:b/>
          <w:bCs/>
        </w:rPr>
        <w:t>ОРГАНИЗАЦИЙ, ОСУЩЕСТВЛЯЮЩИХ ОБРАЗОВАТЕЛЬНУЮ ДЕЯТЕЛЬНОСТЬ</w:t>
      </w:r>
    </w:p>
    <w:p w:rsidR="005E48EC" w:rsidRDefault="005E48EC" w:rsidP="005E48EC">
      <w:pPr>
        <w:pStyle w:val="ConsPlusNormal"/>
        <w:jc w:val="center"/>
        <w:rPr>
          <w:b/>
          <w:bCs/>
        </w:rPr>
      </w:pPr>
      <w:r>
        <w:rPr>
          <w:b/>
          <w:bCs/>
        </w:rPr>
        <w:t>ПО ИМЕЮЩИМ ГОСУДАРСТВЕННУЮ АККРЕДИТАЦИЮ ОБРАЗОВАТЕЛЬНЫМ</w:t>
      </w:r>
    </w:p>
    <w:p w:rsidR="005E48EC" w:rsidRDefault="005E48EC" w:rsidP="005E48EC">
      <w:pPr>
        <w:pStyle w:val="ConsPlusNormal"/>
        <w:jc w:val="center"/>
        <w:rPr>
          <w:b/>
          <w:bCs/>
        </w:rPr>
      </w:pPr>
      <w:r>
        <w:rPr>
          <w:b/>
          <w:bCs/>
        </w:rPr>
        <w:t>ПРОГРАММАМ", В СВЯЗИ С ГОСУДАРСТВЕННОЙ АККРЕДИТАЦИЕЙ</w:t>
      </w:r>
    </w:p>
    <w:p w:rsidR="005E48EC" w:rsidRDefault="005E48EC" w:rsidP="005E48EC">
      <w:pPr>
        <w:pStyle w:val="ConsPlusNormal"/>
        <w:jc w:val="center"/>
        <w:rPr>
          <w:b/>
          <w:bCs/>
        </w:rPr>
      </w:pPr>
      <w:r>
        <w:rPr>
          <w:b/>
          <w:bCs/>
        </w:rPr>
        <w:t>ОБРАЗОВАТЕЛЬНОЙ ДЕЯТЕЛЬНОСТИ В ОТНОШЕНИИ РАНЕЕ</w:t>
      </w:r>
    </w:p>
    <w:p w:rsidR="005E48EC" w:rsidRDefault="005E48EC" w:rsidP="005E48EC">
      <w:pPr>
        <w:pStyle w:val="ConsPlusNormal"/>
        <w:jc w:val="center"/>
        <w:rPr>
          <w:b/>
          <w:bCs/>
        </w:rPr>
      </w:pPr>
      <w:r>
        <w:rPr>
          <w:b/>
          <w:bCs/>
        </w:rPr>
        <w:t>НЕ АККРЕДИТОВАННЫХ ОСНОВНЫХ ОБРАЗОВАТЕЛЬНЫХ ПРОГРАММ,</w:t>
      </w:r>
    </w:p>
    <w:p w:rsidR="005E48EC" w:rsidRDefault="005E48EC" w:rsidP="005E48EC">
      <w:pPr>
        <w:pStyle w:val="ConsPlusNormal"/>
        <w:jc w:val="center"/>
        <w:rPr>
          <w:b/>
          <w:bCs/>
        </w:rPr>
      </w:pPr>
      <w:r>
        <w:rPr>
          <w:b/>
          <w:bCs/>
        </w:rPr>
        <w:t>РЕАЛИЗУЕМЫХ ОРГАНИЗАЦИЕЙ, ОСУЩЕСТВЛЯЮЩЕЙ</w:t>
      </w:r>
    </w:p>
    <w:p w:rsidR="005E48EC" w:rsidRDefault="005E48EC" w:rsidP="005E48EC">
      <w:pPr>
        <w:pStyle w:val="ConsPlusNormal"/>
        <w:jc w:val="center"/>
        <w:rPr>
          <w:b/>
          <w:bCs/>
        </w:rPr>
      </w:pPr>
      <w:r>
        <w:rPr>
          <w:b/>
          <w:bCs/>
        </w:rPr>
        <w:t>ОБРАЗОВАТЕЛЬНУЮ ДЕЯТЕЛЬНОСТЬ</w:t>
      </w:r>
    </w:p>
    <w:p w:rsidR="005E48EC" w:rsidRDefault="005E48EC" w:rsidP="005E48EC">
      <w:pPr>
        <w:pStyle w:val="ConsPlusNormal"/>
        <w:jc w:val="both"/>
      </w:pPr>
    </w:p>
    <w:p w:rsidR="005E48EC" w:rsidRDefault="005E48EC" w:rsidP="005E48EC">
      <w:pPr>
        <w:pStyle w:val="ConsPlusNormal"/>
        <w:ind w:firstLine="540"/>
        <w:jc w:val="both"/>
      </w:pPr>
      <w:r>
        <w:t>1. Электронный образ сведений о реализации основных образовательных программ, заявленных для государственной аккредитации образовательной деятельности (далее - сведения о реализации программ), полученный в результате сканирования соответствующего документа на бумажном носителе, прикрепляется к заявлению о государственной аккредитации образовательной деятельности (далее - заявление о государственной аккредитации) либо заявлению о внесении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в связи с государственной аккредитацией образовательной деятельности в отношении ранее не аккредитованных основных образовательных программ, реализуемых организацией, осуществляющей образовательную деятельность (далее - заявление о внесении изменений в реестр).</w:t>
      </w:r>
    </w:p>
    <w:p w:rsidR="005E48EC" w:rsidRDefault="005E48EC" w:rsidP="005E48EC">
      <w:pPr>
        <w:pStyle w:val="ConsPlusNormal"/>
        <w:spacing w:before="220"/>
        <w:ind w:firstLine="540"/>
        <w:jc w:val="both"/>
      </w:pPr>
      <w:r>
        <w:t xml:space="preserve">2. </w:t>
      </w:r>
      <w:hyperlink w:anchor="Par693" w:history="1">
        <w:r>
          <w:rPr>
            <w:color w:val="0000FF"/>
          </w:rPr>
          <w:t>Сведения</w:t>
        </w:r>
      </w:hyperlink>
      <w:r>
        <w:t xml:space="preserve"> о реализации программ заполняются на русском языке, за исключением случая, установленного </w:t>
      </w:r>
      <w:hyperlink w:anchor="Par1029" w:history="1">
        <w:r>
          <w:rPr>
            <w:color w:val="0000FF"/>
          </w:rPr>
          <w:t>пунктом 4</w:t>
        </w:r>
      </w:hyperlink>
      <w:r>
        <w:t xml:space="preserve"> настоящих Требований.</w:t>
      </w:r>
    </w:p>
    <w:p w:rsidR="005E48EC" w:rsidRDefault="005E48EC" w:rsidP="005E48EC">
      <w:pPr>
        <w:pStyle w:val="ConsPlusNormal"/>
        <w:spacing w:before="220"/>
        <w:ind w:firstLine="540"/>
        <w:jc w:val="both"/>
      </w:pPr>
      <w:r>
        <w:t xml:space="preserve">3. В </w:t>
      </w:r>
      <w:hyperlink w:anchor="Par693" w:history="1">
        <w:r>
          <w:rPr>
            <w:color w:val="0000FF"/>
          </w:rPr>
          <w:t>форме</w:t>
        </w:r>
      </w:hyperlink>
      <w:r>
        <w:t xml:space="preserve"> сведений о реализации программ заполняются все строки и графы. Недопустимо добавление в форму или исключение из </w:t>
      </w:r>
      <w:hyperlink w:anchor="Par693" w:history="1">
        <w:r>
          <w:rPr>
            <w:color w:val="0000FF"/>
          </w:rPr>
          <w:t>формы</w:t>
        </w:r>
      </w:hyperlink>
      <w:r>
        <w:t xml:space="preserve"> сведений о реализации программ строк и граф, за исключением случаев, установленных </w:t>
      </w:r>
      <w:hyperlink w:anchor="Par1036" w:history="1">
        <w:r>
          <w:rPr>
            <w:color w:val="0000FF"/>
          </w:rPr>
          <w:t>пунктами 5</w:t>
        </w:r>
      </w:hyperlink>
      <w:r>
        <w:t xml:space="preserve"> и </w:t>
      </w:r>
      <w:hyperlink w:anchor="Par1094" w:history="1">
        <w:r>
          <w:rPr>
            <w:color w:val="0000FF"/>
          </w:rPr>
          <w:t>24</w:t>
        </w:r>
      </w:hyperlink>
      <w:r>
        <w:t xml:space="preserve"> настоящих Требований.</w:t>
      </w:r>
    </w:p>
    <w:p w:rsidR="005E48EC" w:rsidRDefault="005E48EC" w:rsidP="005E48EC">
      <w:pPr>
        <w:pStyle w:val="ConsPlusNormal"/>
        <w:spacing w:before="220"/>
        <w:ind w:firstLine="540"/>
        <w:jc w:val="both"/>
      </w:pPr>
      <w:bookmarkStart w:id="0" w:name="Par1029"/>
      <w:bookmarkEnd w:id="0"/>
      <w:r>
        <w:t xml:space="preserve">4. В текстовом </w:t>
      </w:r>
      <w:hyperlink w:anchor="Par697" w:history="1">
        <w:r>
          <w:rPr>
            <w:color w:val="0000FF"/>
          </w:rPr>
          <w:t>поле</w:t>
        </w:r>
      </w:hyperlink>
      <w:r>
        <w:t xml:space="preserve"> "Сведения о заявителе" формы сведений о реализации программ указываются следующие сведения:</w:t>
      </w:r>
    </w:p>
    <w:p w:rsidR="005E48EC" w:rsidRDefault="005E48EC" w:rsidP="005E48EC">
      <w:pPr>
        <w:pStyle w:val="ConsPlusNormal"/>
        <w:spacing w:before="220"/>
        <w:ind w:firstLine="540"/>
        <w:jc w:val="both"/>
      </w:pPr>
      <w:r>
        <w:t>а) в случае если заявителем является организация, осуществляющая образовательную деятельность (далее - организация) - полное и сокращенное (при наличии) наименование организации, адрес организации, основной государственный регистрационный номер организации, идентификационный номер налогоплательщика организации, код причины постановки на учет организации в налоговом органе, которые указываются в соответствии со сведениями, содержащимися в Едином государственном реестре юридических лиц, а также номер контактного телефона организации с кодом страны и населенного пункта (без пробелов и прочерков), адрес электронной почты организации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организации в информационно-телекоммуникационной сети "Интернет", который состоит из протокола (http:) и доменного имени этого сайта;</w:t>
      </w:r>
    </w:p>
    <w:p w:rsidR="005E48EC" w:rsidRDefault="005E48EC" w:rsidP="005E48EC">
      <w:pPr>
        <w:pStyle w:val="ConsPlusNormal"/>
        <w:spacing w:before="220"/>
        <w:ind w:firstLine="540"/>
        <w:jc w:val="both"/>
      </w:pPr>
      <w:r>
        <w:t xml:space="preserve">б) в случае если заявителем является индивидуальный предприниматель, за исключением индивидуальных предпринимателей, осуществляющих образовательную деятельность непосредственно (далее - индивидуальный предприниматель) - фамилия, имя, отчество (при наличии) индивидуального предпринимателя, сведения о документе, удостоверяющем личность </w:t>
      </w:r>
      <w:r>
        <w:lastRenderedPageBreak/>
        <w:t>индивидуального предпринимателя (наименование, серия и номер, дата и место выдачи документа, удостоверяющего личность, наименование органа, выдавшего документ, удостоверяющий личность), основной государственный регистрационный номер индивидуального предпринимателя, адрес регистрации индивидуального предпринимателя, идентификационный номер налогоплательщика индивидуального предпринимателя, страховой номер индивидуального лицевого счета индивидуального предпринимателя в системе обязательного пенсионного страхования, которые указываются в соответствии со сведениями, содержащимися в Едином государственном реестре индивидуальных предпринимателей, а также номер контактного телефона индивидуального предпринимателя с кодом страны и населенного пункта (без пробелов и прочерков), адрес электронной почты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индивидуального предпринимателя в информационно-телекоммуникационной сети "Интернет", который состоит из протокола (http:) и доменного имени этого сайта.</w:t>
      </w:r>
    </w:p>
    <w:p w:rsidR="005E48EC" w:rsidRDefault="005E48EC" w:rsidP="005E48EC">
      <w:pPr>
        <w:pStyle w:val="ConsPlusNormal"/>
        <w:spacing w:before="220"/>
        <w:ind w:firstLine="540"/>
        <w:jc w:val="both"/>
      </w:pPr>
      <w:r>
        <w:t>В случае если заявителем является иностранный гражданин или лицо без гражданства, фамилия, имя, отчество (при наличии) дополнительно указываются с помощью букв латинского алфавита на основании сведений, содержащихся в документе, удостоверяющем личность иностранного гражданина или лица без гражданства в Российской Федерации &lt;1&gt;.</w:t>
      </w:r>
    </w:p>
    <w:p w:rsidR="005E48EC" w:rsidRDefault="005E48EC" w:rsidP="005E48EC">
      <w:pPr>
        <w:pStyle w:val="ConsPlusNormal"/>
        <w:spacing w:before="220"/>
        <w:ind w:firstLine="540"/>
        <w:jc w:val="both"/>
      </w:pPr>
      <w:r>
        <w:t>--------------------------------</w:t>
      </w:r>
    </w:p>
    <w:p w:rsidR="005E48EC" w:rsidRDefault="005E48EC" w:rsidP="005E48EC">
      <w:pPr>
        <w:pStyle w:val="ConsPlusNormal"/>
        <w:spacing w:before="220"/>
        <w:ind w:firstLine="540"/>
        <w:jc w:val="both"/>
      </w:pPr>
      <w:r>
        <w:t xml:space="preserve">&lt;1&gt; </w:t>
      </w:r>
      <w:hyperlink r:id="rId4" w:history="1">
        <w:r>
          <w:rPr>
            <w:color w:val="0000FF"/>
          </w:rPr>
          <w:t>Статья 10</w:t>
        </w:r>
      </w:hyperlink>
      <w:r>
        <w:t xml:space="preserve"> Федерального закона от 25 июля 2002 г. N 115-ФЗ "О правовом положении иностранных граждан в Российской Федерации".</w:t>
      </w:r>
    </w:p>
    <w:p w:rsidR="005E48EC" w:rsidRDefault="005E48EC" w:rsidP="005E48EC">
      <w:pPr>
        <w:pStyle w:val="ConsPlusNormal"/>
        <w:jc w:val="both"/>
      </w:pPr>
    </w:p>
    <w:p w:rsidR="005E48EC" w:rsidRDefault="005E48EC" w:rsidP="005E48EC">
      <w:pPr>
        <w:pStyle w:val="ConsPlusNormal"/>
        <w:ind w:firstLine="540"/>
        <w:jc w:val="both"/>
      </w:pPr>
      <w:bookmarkStart w:id="1" w:name="Par1036"/>
      <w:bookmarkEnd w:id="1"/>
      <w:r>
        <w:t xml:space="preserve">5. В текстовом </w:t>
      </w:r>
      <w:hyperlink w:anchor="Par707" w:history="1">
        <w:r>
          <w:rPr>
            <w:color w:val="0000FF"/>
          </w:rPr>
          <w:t>поле</w:t>
        </w:r>
      </w:hyperlink>
      <w:r>
        <w:t xml:space="preserve"> "Сведения о филиале" формы сведений о реализации программ указываются полное и сокращенное (при наличии) наименования филиала организации, адрес филиала организации, код причины постановки на учет филиала организации в налоговом органе по месту нахождения филиала в соответствии со сведениями, содержащимися в Едином государственном реестре юридических лиц.</w:t>
      </w:r>
    </w:p>
    <w:p w:rsidR="005E48EC" w:rsidRDefault="005E48EC" w:rsidP="005E48EC">
      <w:pPr>
        <w:pStyle w:val="ConsPlusNormal"/>
        <w:spacing w:before="220"/>
        <w:ind w:firstLine="540"/>
        <w:jc w:val="both"/>
      </w:pPr>
      <w:r>
        <w:t xml:space="preserve">Текстовое </w:t>
      </w:r>
      <w:hyperlink w:anchor="Par707" w:history="1">
        <w:r>
          <w:rPr>
            <w:color w:val="0000FF"/>
          </w:rPr>
          <w:t>поле</w:t>
        </w:r>
      </w:hyperlink>
      <w:r>
        <w:t xml:space="preserve"> "Сведения о филиале" формы сведений о реализации программ заполняется, если предоставление государственной аккредитации образовательной деятельности необходимо в отношении основных образовательных программ, реализуемых филиалом (филиалами) организации. В ином случае текстовое </w:t>
      </w:r>
      <w:hyperlink w:anchor="Par707" w:history="1">
        <w:r>
          <w:rPr>
            <w:color w:val="0000FF"/>
          </w:rPr>
          <w:t>поле</w:t>
        </w:r>
      </w:hyperlink>
      <w:r>
        <w:t xml:space="preserve"> "Сведения о филиале" из формы сведений о реализации программ исключается.</w:t>
      </w:r>
    </w:p>
    <w:p w:rsidR="005E48EC" w:rsidRDefault="005E48EC" w:rsidP="005E48EC">
      <w:pPr>
        <w:pStyle w:val="ConsPlusNormal"/>
        <w:spacing w:before="220"/>
        <w:ind w:firstLine="540"/>
        <w:jc w:val="both"/>
      </w:pPr>
      <w:r>
        <w:t xml:space="preserve">6. В </w:t>
      </w:r>
      <w:hyperlink w:anchor="Par718" w:history="1">
        <w:r>
          <w:rPr>
            <w:color w:val="0000FF"/>
          </w:rPr>
          <w:t>строке 1</w:t>
        </w:r>
      </w:hyperlink>
      <w:r>
        <w:t xml:space="preserve"> таблицы N 1 формы сведений о реализации программ указывается наименование образовательной программы, заявленной для государственной аккредитации образовательной деятельности, в соответствии со </w:t>
      </w:r>
      <w:hyperlink w:anchor="Par126" w:history="1">
        <w:r>
          <w:rPr>
            <w:color w:val="0000FF"/>
          </w:rPr>
          <w:t>строкой 2</w:t>
        </w:r>
      </w:hyperlink>
      <w:r>
        <w:t xml:space="preserve"> заявления о государственной аккредитации либо </w:t>
      </w:r>
      <w:hyperlink w:anchor="Par593" w:history="1">
        <w:r>
          <w:rPr>
            <w:color w:val="0000FF"/>
          </w:rPr>
          <w:t>строкой 2</w:t>
        </w:r>
      </w:hyperlink>
      <w:r>
        <w:t xml:space="preserve"> заявления о внесении изменений в реестр, соответственно.</w:t>
      </w:r>
    </w:p>
    <w:p w:rsidR="005E48EC" w:rsidRDefault="005E48EC" w:rsidP="005E48EC">
      <w:pPr>
        <w:pStyle w:val="ConsPlusNormal"/>
        <w:spacing w:before="220"/>
        <w:ind w:firstLine="540"/>
        <w:jc w:val="both"/>
      </w:pPr>
      <w:r>
        <w:t xml:space="preserve">7. В </w:t>
      </w:r>
      <w:hyperlink w:anchor="Par721" w:history="1">
        <w:r>
          <w:rPr>
            <w:color w:val="0000FF"/>
          </w:rPr>
          <w:t>строке 2</w:t>
        </w:r>
      </w:hyperlink>
      <w:r>
        <w:t xml:space="preserve"> таблицы N 1 формы сведений о реализации программ указываются дата, номер и наименование приказа Министерства образования и науки Российской Федерации или Министерства просвещения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5E48EC" w:rsidRDefault="005E48EC" w:rsidP="005E48EC">
      <w:pPr>
        <w:pStyle w:val="ConsPlusNormal"/>
        <w:spacing w:before="220"/>
        <w:ind w:firstLine="540"/>
        <w:jc w:val="both"/>
      </w:pPr>
      <w:r>
        <w:t xml:space="preserve">8. В </w:t>
      </w:r>
      <w:hyperlink w:anchor="Par725" w:history="1">
        <w:r>
          <w:rPr>
            <w:color w:val="0000FF"/>
          </w:rPr>
          <w:t>строке 3</w:t>
        </w:r>
      </w:hyperlink>
      <w:r>
        <w:t xml:space="preserve"> таблицы N 1, </w:t>
      </w:r>
      <w:hyperlink w:anchor="Par791" w:history="1">
        <w:r>
          <w:rPr>
            <w:color w:val="0000FF"/>
          </w:rPr>
          <w:t>строке 3</w:t>
        </w:r>
      </w:hyperlink>
      <w:r>
        <w:t xml:space="preserve"> таблицы N 2, </w:t>
      </w:r>
      <w:hyperlink w:anchor="Par865" w:history="1">
        <w:r>
          <w:rPr>
            <w:color w:val="0000FF"/>
          </w:rPr>
          <w:t>строке 3</w:t>
        </w:r>
      </w:hyperlink>
      <w:r>
        <w:t xml:space="preserve"> таблицы N 3 формы сведений о реализации программ указываются дата и номер договора о сетевой форме реализации образовательных программ, наименование организации - участника договора о сетевой форме реализации образовательных программ &lt;2&gt; в случае реализации образовательной программы с использованием сетевой формы. В ином случае указывается значение "нет".</w:t>
      </w:r>
    </w:p>
    <w:p w:rsidR="005E48EC" w:rsidRDefault="005E48EC" w:rsidP="005E48EC">
      <w:pPr>
        <w:pStyle w:val="ConsPlusNormal"/>
        <w:spacing w:before="220"/>
        <w:ind w:firstLine="540"/>
        <w:jc w:val="both"/>
      </w:pPr>
      <w:r>
        <w:lastRenderedPageBreak/>
        <w:t>--------------------------------</w:t>
      </w:r>
    </w:p>
    <w:p w:rsidR="005E48EC" w:rsidRDefault="005E48EC" w:rsidP="005E48EC">
      <w:pPr>
        <w:pStyle w:val="ConsPlusNormal"/>
        <w:spacing w:before="220"/>
        <w:ind w:firstLine="540"/>
        <w:jc w:val="both"/>
      </w:pPr>
      <w:r>
        <w:t xml:space="preserve">&lt;2&gt; </w:t>
      </w:r>
      <w:hyperlink r:id="rId5" w:history="1">
        <w:r>
          <w:rPr>
            <w:color w:val="0000FF"/>
          </w:rPr>
          <w:t>Приказ</w:t>
        </w:r>
      </w:hyperlink>
      <w:r>
        <w:t xml:space="preserve"> Министерства науки и образования Российской Федерации и Министерства просвещения Российской Федерации от 5 августа 2020 г. N 882/391 "Об организации и осуществлении образовательной деятельности при сетевой форме реализации образовательных программ" (зарегистрирован Министерством юстиции Российской Федерации 10 сентября 2020 г., регистрационный N 59764) с изменениями, внесенными приказами Министерства науки и высшего образования Российской Федерации и Министерством просвещения Российской Федерации от 21 февраля 2022 г. N 150/89 (зарегистрирован Министерством юстиции Российской Федерации 20 мая 2022 г., регистрационный N 68528), от 26 июля 2022 г. N 684/612 (зарегистрирован Министерством юстиции Российской Федерации 13 сентября 2022 г., регистрационный N 70051), от 22 февраля 2023 г. N 197/129 (зарегистрирован Министерством юстиции Российской Федерации 31 марта 2023 г., регистрационный N 72827) (действует до 1 сентября 2027 г.).</w:t>
      </w:r>
    </w:p>
    <w:p w:rsidR="005E48EC" w:rsidRDefault="005E48EC" w:rsidP="005E48EC">
      <w:pPr>
        <w:pStyle w:val="ConsPlusNormal"/>
        <w:jc w:val="both"/>
      </w:pPr>
    </w:p>
    <w:p w:rsidR="005E48EC" w:rsidRDefault="005E48EC" w:rsidP="005E48EC">
      <w:pPr>
        <w:pStyle w:val="ConsPlusNormal"/>
        <w:ind w:firstLine="540"/>
        <w:jc w:val="both"/>
      </w:pPr>
      <w:r>
        <w:t xml:space="preserve">9. В </w:t>
      </w:r>
      <w:hyperlink w:anchor="Par733" w:history="1">
        <w:r>
          <w:rPr>
            <w:color w:val="0000FF"/>
          </w:rPr>
          <w:t>строке 4</w:t>
        </w:r>
      </w:hyperlink>
      <w:r>
        <w:t xml:space="preserve"> таблицы N 1, </w:t>
      </w:r>
      <w:hyperlink w:anchor="Par799" w:history="1">
        <w:r>
          <w:rPr>
            <w:color w:val="0000FF"/>
          </w:rPr>
          <w:t>строке 4</w:t>
        </w:r>
      </w:hyperlink>
      <w:r>
        <w:t xml:space="preserve"> таблицы N 2, </w:t>
      </w:r>
      <w:hyperlink w:anchor="Par873" w:history="1">
        <w:r>
          <w:rPr>
            <w:color w:val="0000FF"/>
          </w:rPr>
          <w:t>строке 4</w:t>
        </w:r>
      </w:hyperlink>
      <w:r>
        <w:t xml:space="preserve"> таблицы N 3 формы сведений о реализации программ указывается значение "да", если образовательная программа реализуется с применением исключительно электронного обучения, дистанционных образовательных технологий. В ином случае указывается значение "нет".</w:t>
      </w:r>
    </w:p>
    <w:p w:rsidR="005E48EC" w:rsidRDefault="005E48EC" w:rsidP="005E48EC">
      <w:pPr>
        <w:pStyle w:val="ConsPlusNormal"/>
        <w:spacing w:before="220"/>
        <w:ind w:firstLine="540"/>
        <w:jc w:val="both"/>
      </w:pPr>
      <w:r>
        <w:t xml:space="preserve">10. В </w:t>
      </w:r>
      <w:hyperlink w:anchor="Par738" w:history="1">
        <w:r>
          <w:rPr>
            <w:color w:val="0000FF"/>
          </w:rPr>
          <w:t>строке 5</w:t>
        </w:r>
      </w:hyperlink>
      <w:r>
        <w:t xml:space="preserve"> таблицы N 1 формы сведений о реализации программ указываются соответственно следующие сведения:</w:t>
      </w:r>
    </w:p>
    <w:p w:rsidR="005E48EC" w:rsidRDefault="005E48EC" w:rsidP="005E48EC">
      <w:pPr>
        <w:pStyle w:val="ConsPlusNormal"/>
        <w:spacing w:before="220"/>
        <w:ind w:firstLine="540"/>
        <w:jc w:val="both"/>
      </w:pPr>
      <w:r>
        <w:t>наименование учебных предметов, учебных курсов, в том числе внеурочной деятельности, учебных модулей в соответствии с учебным планом образовательной программы;</w:t>
      </w:r>
    </w:p>
    <w:p w:rsidR="005E48EC" w:rsidRDefault="005E48EC" w:rsidP="005E48EC">
      <w:pPr>
        <w:pStyle w:val="ConsPlusNormal"/>
        <w:spacing w:before="220"/>
        <w:ind w:firstLine="540"/>
        <w:jc w:val="both"/>
      </w:pPr>
      <w:r>
        <w:t>фамилия, имя, отчество (при наличии) педагогического работника, с которым на дату подачи заявления о государственной аккредитации либо заявления о внесении изменений в реестр заключен трудовой договор (служебный контракт) или гражданско-правовой договор по каждому учебному предмету, курсу, дисциплине (модулю), практике, иных видов учебной деятельности, предусмотренных учебным планом образовательной программы и планом внеурочной деятельности организации в соответствии с документами, приобщенными к его личному делу, или условиями гражданско-правового договора, заключенного с ним (далее в настоящем пункте - педагогический работник);</w:t>
      </w:r>
    </w:p>
    <w:p w:rsidR="005E48EC" w:rsidRDefault="005E48EC" w:rsidP="005E48EC">
      <w:pPr>
        <w:pStyle w:val="ConsPlusNormal"/>
        <w:spacing w:before="220"/>
        <w:ind w:firstLine="540"/>
        <w:jc w:val="both"/>
      </w:pPr>
      <w:r>
        <w:t>наименование должности педагогического работника в соответствии со штатным расписанием организации;</w:t>
      </w:r>
    </w:p>
    <w:p w:rsidR="005E48EC" w:rsidRDefault="005E48EC" w:rsidP="005E48EC">
      <w:pPr>
        <w:pStyle w:val="ConsPlusNormal"/>
        <w:spacing w:before="220"/>
        <w:ind w:firstLine="540"/>
        <w:jc w:val="both"/>
      </w:pPr>
      <w:r>
        <w:t>сведения о наличии первой или высшей квалификационной категории, ученой степени и (или) ученого звания (в том числе богословских ученой степени и звания), а также о наличии наград, международных почетных званий или премий, в том числе полученных в иностранном государстве и признанных в Российской Федерации, и (или) государственных почетных званий в соответствующей профессиональной сфере, и (или) принадлежности к лауреатам государственных премий в соответствующей профессиональной сфере и приравненных к ним членам творческих союзов, лауреатам, победителям и призерам творческих конкурсов, литературных премий, наличии спортивных званий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Почетные спортивные звания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Почетных званий "Заслуженный работник физической культуры и спорта Российской Федерации", "Заслуженный работник физической культуры и спорта РСФСР", а также принадлежности к лауреатам государственных премий в сфере физической культуры и спорта в соответствии с документами, приобщенными к его личному делу;</w:t>
      </w:r>
    </w:p>
    <w:p w:rsidR="005E48EC" w:rsidRDefault="005E48EC" w:rsidP="005E48EC">
      <w:pPr>
        <w:pStyle w:val="ConsPlusNormal"/>
        <w:spacing w:before="220"/>
        <w:ind w:firstLine="540"/>
        <w:jc w:val="both"/>
      </w:pPr>
      <w:r>
        <w:t>сведения о повышении квалификации педагогического работника по профилю педагогической деятельности за последние 3 года.</w:t>
      </w:r>
    </w:p>
    <w:p w:rsidR="005E48EC" w:rsidRDefault="005E48EC" w:rsidP="005E48EC">
      <w:pPr>
        <w:pStyle w:val="ConsPlusNormal"/>
        <w:spacing w:before="220"/>
        <w:ind w:firstLine="540"/>
        <w:jc w:val="both"/>
      </w:pPr>
      <w:r>
        <w:lastRenderedPageBreak/>
        <w:t xml:space="preserve">11. В </w:t>
      </w:r>
      <w:hyperlink w:anchor="Par749" w:history="1">
        <w:r>
          <w:rPr>
            <w:color w:val="0000FF"/>
          </w:rPr>
          <w:t>строке 6</w:t>
        </w:r>
      </w:hyperlink>
      <w:r>
        <w:t xml:space="preserve"> таблицы N 1 формы сведений о реализации программ указываются соответственно следующие сведения:</w:t>
      </w:r>
    </w:p>
    <w:p w:rsidR="005E48EC" w:rsidRDefault="005E48EC" w:rsidP="005E48EC">
      <w:pPr>
        <w:pStyle w:val="ConsPlusNormal"/>
        <w:spacing w:before="220"/>
        <w:ind w:firstLine="540"/>
        <w:jc w:val="both"/>
      </w:pPr>
      <w:r>
        <w:t>учебные классы в соответствии с учебным планом;</w:t>
      </w:r>
    </w:p>
    <w:p w:rsidR="005E48EC" w:rsidRDefault="005E48EC" w:rsidP="005E48EC">
      <w:pPr>
        <w:pStyle w:val="ConsPlusNormal"/>
        <w:spacing w:before="220"/>
        <w:ind w:firstLine="540"/>
        <w:jc w:val="both"/>
      </w:pPr>
      <w:r>
        <w:t>наименование учебных предметов в соответствии с учебным планом;</w:t>
      </w:r>
    </w:p>
    <w:p w:rsidR="005E48EC" w:rsidRDefault="005E48EC" w:rsidP="005E48EC">
      <w:pPr>
        <w:pStyle w:val="ConsPlusNormal"/>
        <w:spacing w:before="220"/>
        <w:ind w:firstLine="540"/>
        <w:jc w:val="both"/>
      </w:pPr>
      <w:r>
        <w:t>сведения об авторе, названии, месте издания, издательстве, годе издания учебной литературы, допущенной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каждому учебному предмету;</w:t>
      </w:r>
    </w:p>
    <w:p w:rsidR="005E48EC" w:rsidRDefault="005E48EC" w:rsidP="005E48EC">
      <w:pPr>
        <w:pStyle w:val="ConsPlusNormal"/>
        <w:spacing w:before="220"/>
        <w:ind w:firstLine="540"/>
        <w:jc w:val="both"/>
      </w:pPr>
      <w:r>
        <w:t>количество экземпляров учебников и разработанных в комплекте с ними учебных пособий, состоящих на учете в библиотечном фонде, допущенных к использованию при реализации имеющих государственную аккредитацию образовательной деятельности образовательных программ начального общего, основного общего, среднего общего образования по каждому учебному предмету из федерального перечня учебников &lt;3&gt; (далее - федеральный перечень учебников), в штуках;</w:t>
      </w:r>
    </w:p>
    <w:p w:rsidR="005E48EC" w:rsidRDefault="005E48EC" w:rsidP="005E48EC">
      <w:pPr>
        <w:pStyle w:val="ConsPlusNormal"/>
        <w:spacing w:before="220"/>
        <w:ind w:firstLine="540"/>
        <w:jc w:val="both"/>
      </w:pPr>
      <w:r>
        <w:t>--------------------------------</w:t>
      </w:r>
    </w:p>
    <w:p w:rsidR="005E48EC" w:rsidRDefault="005E48EC" w:rsidP="005E48EC">
      <w:pPr>
        <w:pStyle w:val="ConsPlusNormal"/>
        <w:spacing w:before="220"/>
        <w:ind w:firstLine="540"/>
        <w:jc w:val="both"/>
      </w:pPr>
      <w:r>
        <w:t xml:space="preserve">&lt;3&gt; Федеральный </w:t>
      </w:r>
      <w:hyperlink r:id="rId6" w:history="1">
        <w:r>
          <w:rPr>
            <w:color w:val="0000FF"/>
          </w:rPr>
          <w:t>перечень</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21 сентября 2022 г. N 858 (зарегистрирован Министерством юстиции Российской Федерации 1 ноября 2022 г., регистрационный N 70799) с изменениями, внесенными приказами Министерства просвещения Российской Федерации от 21 июля 2023 г. N 556 (зарегистрирован Министерством юстиции Российской Федерации 28 июля 2023 г., регистрационный N 74502), от 21 февраля 2024 г. N 119 (зарегистрирован Министерством юстиции Российской Федерации 22 марта 2024 г., регистрационный N 77603).</w:t>
      </w:r>
    </w:p>
    <w:p w:rsidR="005E48EC" w:rsidRDefault="005E48EC" w:rsidP="005E48EC">
      <w:pPr>
        <w:pStyle w:val="ConsPlusNormal"/>
        <w:jc w:val="both"/>
      </w:pPr>
    </w:p>
    <w:p w:rsidR="005E48EC" w:rsidRDefault="005E48EC" w:rsidP="005E48EC">
      <w:pPr>
        <w:pStyle w:val="ConsPlusNormal"/>
        <w:ind w:firstLine="540"/>
        <w:jc w:val="both"/>
      </w:pPr>
      <w:r>
        <w:t>количество обучающихся в организации по заявленной к государственной аккредитации образовательной деятельности образовательной программе, указываемое в количестве человек;</w:t>
      </w:r>
    </w:p>
    <w:p w:rsidR="005E48EC" w:rsidRDefault="005E48EC" w:rsidP="005E48EC">
      <w:pPr>
        <w:pStyle w:val="ConsPlusNormal"/>
        <w:spacing w:before="220"/>
        <w:ind w:firstLine="540"/>
        <w:jc w:val="both"/>
      </w:pPr>
      <w:r>
        <w:t>количество экземпляров учебников и разработанных в комплекте с ними учебных пособий, состоящих на учете в библиотечном фонде, допущенных к использованию при реализации имеющих государственную аккредитацию образовательной деятельности образовательной программы начального общего образования, образовательной программы основного общего образования, образовательной программы среднего общего образования, по каждому учебному предмету из федерального перечня учебников в расчете на одного обучающегося, указываемое в штуках.</w:t>
      </w:r>
    </w:p>
    <w:p w:rsidR="005E48EC" w:rsidRDefault="005E48EC" w:rsidP="005E48EC">
      <w:pPr>
        <w:pStyle w:val="ConsPlusNormal"/>
        <w:spacing w:before="220"/>
        <w:ind w:firstLine="540"/>
        <w:jc w:val="both"/>
      </w:pPr>
      <w:r>
        <w:t>В случае отсутствия в организации обучающихся сведения, предусмотренные настоящим пунктом, вносятся организацией, исходя из проектной мощности здания (помещений) организации по численности обучающихся по образовательной программе начального общего образования, образовательной программе основного общего образования, образовательной программе среднего общего образования.</w:t>
      </w:r>
    </w:p>
    <w:p w:rsidR="005E48EC" w:rsidRDefault="005E48EC" w:rsidP="005E48EC">
      <w:pPr>
        <w:pStyle w:val="ConsPlusNormal"/>
        <w:spacing w:before="220"/>
        <w:ind w:firstLine="540"/>
        <w:jc w:val="both"/>
      </w:pPr>
      <w:r>
        <w:t xml:space="preserve">12. В </w:t>
      </w:r>
      <w:hyperlink w:anchor="Par763" w:history="1">
        <w:r>
          <w:rPr>
            <w:color w:val="0000FF"/>
          </w:rPr>
          <w:t>строке 7</w:t>
        </w:r>
      </w:hyperlink>
      <w:r>
        <w:t xml:space="preserve"> таблицы N 1, </w:t>
      </w:r>
      <w:hyperlink w:anchor="Par828" w:history="1">
        <w:r>
          <w:rPr>
            <w:color w:val="0000FF"/>
          </w:rPr>
          <w:t>строке 8</w:t>
        </w:r>
      </w:hyperlink>
      <w:r>
        <w:t xml:space="preserve"> таблицы N 2, </w:t>
      </w:r>
      <w:hyperlink w:anchor="Par897" w:history="1">
        <w:r>
          <w:rPr>
            <w:color w:val="0000FF"/>
          </w:rPr>
          <w:t>строке 8</w:t>
        </w:r>
      </w:hyperlink>
      <w:r>
        <w:t xml:space="preserve"> таблицы N 3 формы сведений о реализации программ указываются адреса ссылок на информацию, размещенную на открытых и общедоступных информационных ресурсах в информационно-телекоммуникационных сетях общего пользования, в том числе в сети "Интернет", подтверждающую наличие электронной образовательной среды (далее в настоящем пункте - ссылки), а также логин и пароль, позволяющие осуществить авторизацию по соответствующей ссылке (при необходимости такой авторизации). В </w:t>
      </w:r>
      <w:r>
        <w:lastRenderedPageBreak/>
        <w:t>случае отсутствия какой-либо информации указывается значение "нет".</w:t>
      </w:r>
    </w:p>
    <w:p w:rsidR="005E48EC" w:rsidRDefault="005E48EC" w:rsidP="005E48EC">
      <w:pPr>
        <w:pStyle w:val="ConsPlusNormal"/>
        <w:spacing w:before="220"/>
        <w:ind w:firstLine="540"/>
        <w:jc w:val="both"/>
      </w:pPr>
      <w:r>
        <w:t xml:space="preserve">13. В </w:t>
      </w:r>
      <w:hyperlink w:anchor="Par784" w:history="1">
        <w:r>
          <w:rPr>
            <w:color w:val="0000FF"/>
          </w:rPr>
          <w:t>строке 1</w:t>
        </w:r>
      </w:hyperlink>
      <w:r>
        <w:t xml:space="preserve"> таблицы N 2 формы сведений о реализации программ указывается код и наименование образовательной программы, заявленной для государственной аккредитации образовательной деятельности, в соответствии со </w:t>
      </w:r>
      <w:hyperlink w:anchor="Par141" w:history="1">
        <w:r>
          <w:rPr>
            <w:color w:val="0000FF"/>
          </w:rPr>
          <w:t>строкой 4</w:t>
        </w:r>
      </w:hyperlink>
      <w:r>
        <w:t xml:space="preserve"> формы заявления о государственной аккредитации либо </w:t>
      </w:r>
      <w:hyperlink w:anchor="Par608" w:history="1">
        <w:r>
          <w:rPr>
            <w:color w:val="0000FF"/>
          </w:rPr>
          <w:t>строкой 4</w:t>
        </w:r>
      </w:hyperlink>
      <w:r>
        <w:t xml:space="preserve"> формы заявления о внесении изменений в реестр, соответственно.</w:t>
      </w:r>
    </w:p>
    <w:p w:rsidR="005E48EC" w:rsidRDefault="005E48EC" w:rsidP="005E48EC">
      <w:pPr>
        <w:pStyle w:val="ConsPlusNormal"/>
        <w:spacing w:before="220"/>
        <w:ind w:firstLine="540"/>
        <w:jc w:val="both"/>
      </w:pPr>
      <w:r>
        <w:t xml:space="preserve">14. В </w:t>
      </w:r>
      <w:hyperlink w:anchor="Par787" w:history="1">
        <w:r>
          <w:rPr>
            <w:color w:val="0000FF"/>
          </w:rPr>
          <w:t>строке 2</w:t>
        </w:r>
      </w:hyperlink>
      <w:r>
        <w:t xml:space="preserve"> таблицы N 2 формы сведений о реализации программ указываются дата, номер и наименование приказа Министерства образования и науки Российской Федерации или Министерства просвещения Российской Федерации, или Министерства науки и высшего образования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5E48EC" w:rsidRDefault="005E48EC" w:rsidP="005E48EC">
      <w:pPr>
        <w:pStyle w:val="ConsPlusNormal"/>
        <w:spacing w:before="220"/>
        <w:ind w:firstLine="540"/>
        <w:jc w:val="both"/>
      </w:pPr>
      <w:r>
        <w:t xml:space="preserve">15. В </w:t>
      </w:r>
      <w:hyperlink w:anchor="Par803" w:history="1">
        <w:r>
          <w:rPr>
            <w:color w:val="0000FF"/>
          </w:rPr>
          <w:t>строке 5</w:t>
        </w:r>
      </w:hyperlink>
      <w:r>
        <w:t xml:space="preserve"> таблицы N 2, </w:t>
      </w:r>
      <w:hyperlink w:anchor="Par877" w:history="1">
        <w:r>
          <w:rPr>
            <w:color w:val="0000FF"/>
          </w:rPr>
          <w:t>строке 5</w:t>
        </w:r>
      </w:hyperlink>
      <w:r>
        <w:t xml:space="preserve"> таблицы N 3 формы сведений о реализации программ указывается значение "да" в случае, если образовательная программа либо ее часть содержат сведения, составляющие государственную тайну. В иных случаях указывается значение "нет".</w:t>
      </w:r>
    </w:p>
    <w:p w:rsidR="005E48EC" w:rsidRDefault="005E48EC" w:rsidP="005E48EC">
      <w:pPr>
        <w:pStyle w:val="ConsPlusNormal"/>
        <w:spacing w:before="220"/>
        <w:ind w:firstLine="540"/>
        <w:jc w:val="both"/>
      </w:pPr>
      <w:r>
        <w:t xml:space="preserve">16. В </w:t>
      </w:r>
      <w:hyperlink w:anchor="Par808" w:history="1">
        <w:r>
          <w:rPr>
            <w:color w:val="0000FF"/>
          </w:rPr>
          <w:t>строке 6</w:t>
        </w:r>
      </w:hyperlink>
      <w:r>
        <w:t xml:space="preserve"> таблицы N 2 формы сведений о реализации программ указываются соответственно следующие сведения:</w:t>
      </w:r>
    </w:p>
    <w:p w:rsidR="005E48EC" w:rsidRDefault="005E48EC" w:rsidP="005E48EC">
      <w:pPr>
        <w:pStyle w:val="ConsPlusNormal"/>
        <w:spacing w:before="220"/>
        <w:ind w:firstLine="540"/>
        <w:jc w:val="both"/>
      </w:pPr>
      <w:r>
        <w:t>наименование профессиональных модулей, предусмотренных учебным планом образовательной программы;</w:t>
      </w:r>
    </w:p>
    <w:p w:rsidR="005E48EC" w:rsidRDefault="005E48EC" w:rsidP="005E48EC">
      <w:pPr>
        <w:pStyle w:val="ConsPlusNormal"/>
        <w:spacing w:before="220"/>
        <w:ind w:firstLine="540"/>
        <w:jc w:val="both"/>
      </w:pPr>
      <w:r>
        <w:t>фамилия, имя, отчество (при наличии) педагогического работника, с которым на дату подачи заявления о государственной аккредитации либо заявления о внесении изменений в реестр заключен трудовой договор (служебный контракт) или гражданско-правовой договор, обеспечивающего освоение обучающимися профессиональных модулей образовательной программы, в соответствии с документами, приобщенными к его личному делу, или условиями гражданско-правового договора, заключенного с ним (далее в настоящем пункте - педагогический работник);</w:t>
      </w:r>
    </w:p>
    <w:p w:rsidR="005E48EC" w:rsidRDefault="005E48EC" w:rsidP="005E48EC">
      <w:pPr>
        <w:pStyle w:val="ConsPlusNormal"/>
        <w:spacing w:before="220"/>
        <w:ind w:firstLine="540"/>
        <w:jc w:val="both"/>
      </w:pPr>
      <w:r>
        <w:t>наименование должности педагогического работника в соответствии со штатным расписанием организации;</w:t>
      </w:r>
    </w:p>
    <w:p w:rsidR="005E48EC" w:rsidRDefault="005E48EC" w:rsidP="005E48EC">
      <w:pPr>
        <w:pStyle w:val="ConsPlusNormal"/>
        <w:spacing w:before="220"/>
        <w:ind w:firstLine="540"/>
        <w:jc w:val="both"/>
      </w:pPr>
      <w:r>
        <w:t>условия привлечения педагогического работника по основному месту работы либо на условиях внутреннего или внешнего совместительства, либо на условиях гражданско-правового договора;</w:t>
      </w:r>
    </w:p>
    <w:p w:rsidR="005E48EC" w:rsidRDefault="005E48EC" w:rsidP="005E48EC">
      <w:pPr>
        <w:pStyle w:val="ConsPlusNormal"/>
        <w:spacing w:before="220"/>
        <w:ind w:firstLine="540"/>
        <w:jc w:val="both"/>
      </w:pPr>
      <w:r>
        <w:t>сведения об общей продолжительности трудового стажа работы педагогического работника в организациях, направление деятельности которых соответствует области профессиональной деятельности (в том числе образовательных организациях), указываемые в годах;</w:t>
      </w:r>
    </w:p>
    <w:p w:rsidR="005E48EC" w:rsidRDefault="005E48EC" w:rsidP="005E48EC">
      <w:pPr>
        <w:pStyle w:val="ConsPlusNormal"/>
        <w:spacing w:before="220"/>
        <w:ind w:firstLine="540"/>
        <w:jc w:val="both"/>
      </w:pPr>
      <w:r>
        <w:t>количество часов учебной нагрузки педагогического работника по учебному предмету, дисциплине (модулю), практикам, включая часы по всем видам контактной работы (прием зачетов, экзаменов, консультации, руководство курсовыми работами и другие) в соответствии с учебным планом образовательной программы (далее в настоящем пункте - количество часов учебной нагрузки), указываемое в часах;</w:t>
      </w:r>
    </w:p>
    <w:p w:rsidR="005E48EC" w:rsidRDefault="005E48EC" w:rsidP="005E48EC">
      <w:pPr>
        <w:pStyle w:val="ConsPlusNormal"/>
        <w:spacing w:before="220"/>
        <w:ind w:firstLine="540"/>
        <w:jc w:val="both"/>
      </w:pPr>
      <w:r>
        <w:t>доля ставки по каждому учебному предмету, дисциплине (модулю), практикам в соответствии с учебным планом образовательной программы, занимаемая педагогическим работником, рассчитанная как отношение количества часов учебной нагрузки к норме часов учебной (преподавательской) работы за ставку заработной платы, &lt;4&gt; указываемая в процентах.</w:t>
      </w:r>
    </w:p>
    <w:p w:rsidR="005E48EC" w:rsidRDefault="005E48EC" w:rsidP="005E48EC">
      <w:pPr>
        <w:pStyle w:val="ConsPlusNormal"/>
        <w:spacing w:before="220"/>
        <w:ind w:firstLine="540"/>
        <w:jc w:val="both"/>
      </w:pPr>
      <w:r>
        <w:t>--------------------------------</w:t>
      </w:r>
    </w:p>
    <w:p w:rsidR="005E48EC" w:rsidRDefault="005E48EC" w:rsidP="005E48EC">
      <w:pPr>
        <w:pStyle w:val="ConsPlusNormal"/>
        <w:spacing w:before="220"/>
        <w:ind w:firstLine="540"/>
        <w:jc w:val="both"/>
      </w:pPr>
      <w:r>
        <w:lastRenderedPageBreak/>
        <w:t xml:space="preserve">&lt;4&gt; </w:t>
      </w:r>
      <w:hyperlink r:id="rId7" w:history="1">
        <w:r>
          <w:rPr>
            <w:color w:val="0000FF"/>
          </w:rPr>
          <w:t>Подпункт 2.8.2 пункта 2.8</w:t>
        </w:r>
      </w:hyperlink>
      <w:r>
        <w:t xml:space="preserve"> Продолжительности рабочего времени (нормах часов педагогической работы за ставку заработной платы) педагогических работников, утвержденной приказом Министерства образования и науки Российской Федерации от 22 декабря 2014 г. N 1601 (зарегистрирован Министерством юстиции Российской Федерации 25 февраля 2015 г., регистрационный N 36204), с изменениями, внесенными приказом Министерства образования и науки Российской Федерации от 29 июня 2016 г. N 755 (зарегистрирован Министерством юстиции Российской Федерации 15 июля 2016 г., регистрационный N 42884) и приказом Министерства просвещения Российской Федерации от 13 мая 2019 г. N 234 (зарегистрирован Министерством юстиции Российской Федерации 21 мая 2019 г., регистрационный N 54675).</w:t>
      </w:r>
    </w:p>
    <w:p w:rsidR="005E48EC" w:rsidRDefault="005E48EC" w:rsidP="005E48EC">
      <w:pPr>
        <w:pStyle w:val="ConsPlusNormal"/>
        <w:jc w:val="both"/>
      </w:pPr>
    </w:p>
    <w:p w:rsidR="005E48EC" w:rsidRDefault="005E48EC" w:rsidP="005E48EC">
      <w:pPr>
        <w:pStyle w:val="ConsPlusNormal"/>
        <w:ind w:firstLine="540"/>
        <w:jc w:val="both"/>
      </w:pPr>
      <w:r>
        <w:t xml:space="preserve">17. В </w:t>
      </w:r>
      <w:hyperlink w:anchor="Par825" w:history="1">
        <w:r>
          <w:rPr>
            <w:color w:val="0000FF"/>
          </w:rPr>
          <w:t>строке 7</w:t>
        </w:r>
      </w:hyperlink>
      <w:r>
        <w:t xml:space="preserve"> таблицы N 2 формы сведений о реализации программ указывается общее количество ставок, занимаемых педагогическими работниками, реализующими профессиональные модули образовательной программы, округленное до целого числа по правилам математического округления, указываемое в ставках.</w:t>
      </w:r>
    </w:p>
    <w:p w:rsidR="005E48EC" w:rsidRDefault="005E48EC" w:rsidP="005E48EC">
      <w:pPr>
        <w:pStyle w:val="ConsPlusNormal"/>
        <w:spacing w:before="220"/>
        <w:ind w:firstLine="540"/>
        <w:jc w:val="both"/>
      </w:pPr>
      <w:r>
        <w:t xml:space="preserve">18. В </w:t>
      </w:r>
      <w:hyperlink w:anchor="Par846" w:history="1">
        <w:r>
          <w:rPr>
            <w:color w:val="0000FF"/>
          </w:rPr>
          <w:t>строке 9</w:t>
        </w:r>
      </w:hyperlink>
      <w:r>
        <w:t xml:space="preserve"> таблицы N 2, </w:t>
      </w:r>
      <w:hyperlink w:anchor="Par915" w:history="1">
        <w:r>
          <w:rPr>
            <w:color w:val="0000FF"/>
          </w:rPr>
          <w:t>строке 9</w:t>
        </w:r>
      </w:hyperlink>
      <w:r>
        <w:t xml:space="preserve"> таблицы N 3 формы сведений о реализации программ указывается адрес ссылки на локальный нормативный правовой акт о внутренней системе оценки качества, размещенный на открытых и общедоступных информационных ресурсах в информационно-телекоммуникационных сетях общего пользования, в том числе в сети "Интернет". В случае отсутствия данной информации указывается значение "нет".</w:t>
      </w:r>
    </w:p>
    <w:p w:rsidR="005E48EC" w:rsidRDefault="005E48EC" w:rsidP="005E48EC">
      <w:pPr>
        <w:pStyle w:val="ConsPlusNormal"/>
        <w:spacing w:before="220"/>
        <w:ind w:firstLine="540"/>
        <w:jc w:val="both"/>
      </w:pPr>
      <w:r>
        <w:t xml:space="preserve">19. В </w:t>
      </w:r>
      <w:hyperlink w:anchor="Par854" w:history="1">
        <w:r>
          <w:rPr>
            <w:color w:val="0000FF"/>
          </w:rPr>
          <w:t>строке 1</w:t>
        </w:r>
      </w:hyperlink>
      <w:r>
        <w:t xml:space="preserve"> таблицы N 3 формы сведений о реализации программ указывается код и наименование образовательной программы, заявленной для государственной аккредитации образовательной деятельности, в соответствии со </w:t>
      </w:r>
      <w:hyperlink w:anchor="Par141" w:history="1">
        <w:r>
          <w:rPr>
            <w:color w:val="0000FF"/>
          </w:rPr>
          <w:t>строкой 4</w:t>
        </w:r>
      </w:hyperlink>
      <w:r>
        <w:t xml:space="preserve"> формы заявления о государственной аккредитации либо </w:t>
      </w:r>
      <w:hyperlink w:anchor="Par608" w:history="1">
        <w:r>
          <w:rPr>
            <w:color w:val="0000FF"/>
          </w:rPr>
          <w:t>строкой 4</w:t>
        </w:r>
      </w:hyperlink>
      <w:r>
        <w:t xml:space="preserve"> формы заявления о внесении изменений в реестр, соответственно.</w:t>
      </w:r>
    </w:p>
    <w:p w:rsidR="005E48EC" w:rsidRDefault="005E48EC" w:rsidP="005E48EC">
      <w:pPr>
        <w:pStyle w:val="ConsPlusNormal"/>
        <w:spacing w:before="220"/>
        <w:ind w:firstLine="540"/>
        <w:jc w:val="both"/>
      </w:pPr>
      <w:r>
        <w:t xml:space="preserve">20. В </w:t>
      </w:r>
      <w:hyperlink w:anchor="Par857" w:history="1">
        <w:r>
          <w:rPr>
            <w:color w:val="0000FF"/>
          </w:rPr>
          <w:t>строке 2</w:t>
        </w:r>
      </w:hyperlink>
      <w:r>
        <w:t xml:space="preserve"> таблицы N 3 формы сведений о реализации программ указываются дата, номер и наименование приказа Министерства образования и науки Российской Федерации или Министерства науки и высшего образования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5E48EC" w:rsidRDefault="005E48EC" w:rsidP="005E48EC">
      <w:pPr>
        <w:pStyle w:val="ConsPlusNormal"/>
        <w:spacing w:before="220"/>
        <w:ind w:firstLine="540"/>
        <w:jc w:val="both"/>
      </w:pPr>
      <w:r>
        <w:t xml:space="preserve">21. В </w:t>
      </w:r>
      <w:hyperlink w:anchor="Par861" w:history="1">
        <w:r>
          <w:rPr>
            <w:color w:val="0000FF"/>
          </w:rPr>
          <w:t>строке 2.1</w:t>
        </w:r>
      </w:hyperlink>
      <w:r>
        <w:t xml:space="preserve"> таблицы N 3 формы сведений о реализации программ указываются дата, номер и наименование локального нормативного акта организации, в соответствии с которым реализуется образовательная программа соответствующего уровня образования, если образовательная программа реализуется в соответствии с образовательным стандартом, утвержденным организацией самостоятельно. В ином случае указывается значение "нет".</w:t>
      </w:r>
    </w:p>
    <w:p w:rsidR="005E48EC" w:rsidRDefault="005E48EC" w:rsidP="005E48EC">
      <w:pPr>
        <w:pStyle w:val="ConsPlusNormal"/>
        <w:spacing w:before="220"/>
        <w:ind w:firstLine="540"/>
        <w:jc w:val="both"/>
      </w:pPr>
      <w:r>
        <w:t xml:space="preserve">22. В </w:t>
      </w:r>
      <w:hyperlink w:anchor="Par882" w:history="1">
        <w:r>
          <w:rPr>
            <w:color w:val="0000FF"/>
          </w:rPr>
          <w:t>строке 6</w:t>
        </w:r>
      </w:hyperlink>
      <w:r>
        <w:t xml:space="preserve"> таблицы N 3 формы сведений о реализации программ указываются соответственно следующие сведения:</w:t>
      </w:r>
    </w:p>
    <w:p w:rsidR="005E48EC" w:rsidRDefault="005E48EC" w:rsidP="005E48EC">
      <w:pPr>
        <w:pStyle w:val="ConsPlusNormal"/>
        <w:spacing w:before="220"/>
        <w:ind w:firstLine="540"/>
        <w:jc w:val="both"/>
      </w:pPr>
      <w:r>
        <w:t>наименование курсов, дисциплин (модулей), практики, иных видов учебной деятельности в соответствии с учебным планом образовательной программы;</w:t>
      </w:r>
    </w:p>
    <w:p w:rsidR="005E48EC" w:rsidRDefault="005E48EC" w:rsidP="005E48EC">
      <w:pPr>
        <w:pStyle w:val="ConsPlusNormal"/>
        <w:spacing w:before="220"/>
        <w:ind w:firstLine="540"/>
        <w:jc w:val="both"/>
      </w:pPr>
      <w:r>
        <w:t>фамилия, имя, отчество (при наличии) научно-педагогического работника и лица, привлекаемого к реализации образовательной программы на иных условиях, с которым на дату подачи заявления о государственной аккредитации либо заявления о внесении изменений в реестр соответственно заключен трудовой договор (служебный контракт) или гражданско-правовой договор, по каждой дисциплине (модулю), практике, иному виду учебной деятельности, предусмотренных учебным планом образовательной программы, в соответствии с документами, приобщенными к его личному делу, или условиями гражданско-правового договора, заключенного с ним (далее - научно-педагогический работник);</w:t>
      </w:r>
    </w:p>
    <w:p w:rsidR="005E48EC" w:rsidRDefault="005E48EC" w:rsidP="005E48EC">
      <w:pPr>
        <w:pStyle w:val="ConsPlusNormal"/>
        <w:spacing w:before="220"/>
        <w:ind w:firstLine="540"/>
        <w:jc w:val="both"/>
      </w:pPr>
      <w:r>
        <w:t xml:space="preserve">условия привлечения научно-педагогического работника по основному месту работы либо на условиях внутреннего или внешнего совместительства, либо на условиях гражданско-правового </w:t>
      </w:r>
      <w:r>
        <w:lastRenderedPageBreak/>
        <w:t>договора;</w:t>
      </w:r>
    </w:p>
    <w:p w:rsidR="005E48EC" w:rsidRDefault="005E48EC" w:rsidP="005E48EC">
      <w:pPr>
        <w:pStyle w:val="ConsPlusNormal"/>
        <w:spacing w:before="220"/>
        <w:ind w:firstLine="540"/>
        <w:jc w:val="both"/>
      </w:pPr>
      <w:r>
        <w:t>сведения о наличии ученой степени и (или) ученого звания (в том числе богословских ученой степени и звания), а также о наличии наград, международных почетных званий или премий, в том числе полученных в иностранном государстве и признанных в Российской Федерации, и (или) государственных почетных званий в соответствующей профессиональной сфере, и (или) принадлежности к лауреатам государственных премий в соответствующей профессиональной сфере и приравненных к ним членам творческих союзов, лауреатам, победителям и призерам творческих конкурсов, литературных премий, наличии спортивных званий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Почетные спортивные звания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почетных званий "Заслуженный работник физической культуры и спорта Российской Федерации", "Заслуженный работник физической культуры и спорта РСФСР", а также принадлежности к лауреатам государственных премий в сфере физической культуры и спорта в соответствии с документами, приобщенными к его личному делу;</w:t>
      </w:r>
    </w:p>
    <w:p w:rsidR="005E48EC" w:rsidRDefault="005E48EC" w:rsidP="005E48EC">
      <w:pPr>
        <w:pStyle w:val="ConsPlusNormal"/>
        <w:spacing w:before="220"/>
        <w:ind w:firstLine="540"/>
        <w:jc w:val="both"/>
      </w:pPr>
      <w:r>
        <w:t>сведения об общей продолжительности трудового стажа работы научно-педагогического работника в организациях, деятельность которых связана с направленностью (профилем) реализуемой образовательной программы (при наличии), указываемые в годах;</w:t>
      </w:r>
    </w:p>
    <w:p w:rsidR="005E48EC" w:rsidRDefault="005E48EC" w:rsidP="005E48EC">
      <w:pPr>
        <w:pStyle w:val="ConsPlusNormal"/>
        <w:spacing w:before="220"/>
        <w:ind w:firstLine="540"/>
        <w:jc w:val="both"/>
      </w:pPr>
      <w:r>
        <w:t>количество часов учебной нагрузки научно-педагогического работника по каждой дисциплине (модулю), практикам, включая часы по всем видам контактной работы (прием зачетов, экзаменов, консультации, руководство курсовыми работами и другие), в соответствии с учебным планом по старшему курсу обучения (далее в настоящем пункте - количество часов учебной нагрузки), указываемое в часах;</w:t>
      </w:r>
    </w:p>
    <w:p w:rsidR="005E48EC" w:rsidRDefault="005E48EC" w:rsidP="005E48EC">
      <w:pPr>
        <w:pStyle w:val="ConsPlusNormal"/>
        <w:spacing w:before="220"/>
        <w:ind w:firstLine="540"/>
        <w:jc w:val="both"/>
      </w:pPr>
      <w:r>
        <w:t>доля ставки, занимаемая научно-педагогическим работником, рассчитанная как отношение количества часов учебной нагрузки к верхнему пределу учебной нагрузки &lt;5&gt;, указываемая в процентах.</w:t>
      </w:r>
    </w:p>
    <w:p w:rsidR="005E48EC" w:rsidRDefault="005E48EC" w:rsidP="005E48EC">
      <w:pPr>
        <w:pStyle w:val="ConsPlusNormal"/>
        <w:spacing w:before="220"/>
        <w:ind w:firstLine="540"/>
        <w:jc w:val="both"/>
      </w:pPr>
      <w:r>
        <w:t>--------------------------------</w:t>
      </w:r>
    </w:p>
    <w:p w:rsidR="005E48EC" w:rsidRDefault="005E48EC" w:rsidP="005E48EC">
      <w:pPr>
        <w:pStyle w:val="ConsPlusNormal"/>
        <w:spacing w:before="220"/>
        <w:ind w:firstLine="540"/>
        <w:jc w:val="both"/>
      </w:pPr>
      <w:r>
        <w:t xml:space="preserve">&lt;5&gt; </w:t>
      </w:r>
      <w:hyperlink r:id="rId8" w:history="1">
        <w:r>
          <w:rPr>
            <w:color w:val="0000FF"/>
          </w:rPr>
          <w:t>Пункт 6.1</w:t>
        </w:r>
      </w:hyperlink>
      <w:r>
        <w:t xml:space="preserve">, </w:t>
      </w:r>
      <w:hyperlink r:id="rId9" w:history="1">
        <w:r>
          <w:rPr>
            <w:color w:val="0000FF"/>
          </w:rPr>
          <w:t>подпункты 7.1.2</w:t>
        </w:r>
      </w:hyperlink>
      <w:r>
        <w:t xml:space="preserve"> - </w:t>
      </w:r>
      <w:hyperlink r:id="rId10" w:history="1">
        <w:r>
          <w:rPr>
            <w:color w:val="0000FF"/>
          </w:rPr>
          <w:t>7.1.3 пункта 7.1</w:t>
        </w:r>
      </w:hyperlink>
      <w:r>
        <w:t xml:space="preserve">, </w:t>
      </w:r>
      <w:hyperlink r:id="rId11" w:history="1">
        <w:r>
          <w:rPr>
            <w:color w:val="0000FF"/>
          </w:rPr>
          <w:t>пункт 7.2</w:t>
        </w:r>
      </w:hyperlink>
      <w:r>
        <w:t xml:space="preserve"> Порядка определения учебной нагрузки педагогических работников, оговариваемой в трудовом договоре, утвержденного приказом Министерства образования и науки Российской Федерации от 22 декабря 2014 г. N 1601 (зарегистрирован Министерством юстиции Российской Федерации 25 февраля 2015 г., регистрационный N 36204), с изменениями, внесенными приказом Министерства образования и науки Российской Федерации от 29 июня 2016 г. N 755 (зарегистрирован Министерством юстиции Российской Федерации 15 июля 2016 г., регистрационный N 42884) и приказом Министерства просвещения Российской Федерации от 13 мая 2019 г. N 234 (зарегистрирован Министерством юстиции Российской Федерации 21 мая 2019 г., регистрационный N 54675).</w:t>
      </w:r>
    </w:p>
    <w:p w:rsidR="005E48EC" w:rsidRDefault="005E48EC" w:rsidP="005E48EC">
      <w:pPr>
        <w:pStyle w:val="ConsPlusNormal"/>
        <w:jc w:val="both"/>
      </w:pPr>
    </w:p>
    <w:p w:rsidR="005E48EC" w:rsidRDefault="005E48EC" w:rsidP="005E48EC">
      <w:pPr>
        <w:pStyle w:val="ConsPlusNormal"/>
        <w:ind w:firstLine="540"/>
        <w:jc w:val="both"/>
      </w:pPr>
      <w:r>
        <w:t xml:space="preserve">23. В </w:t>
      </w:r>
      <w:hyperlink w:anchor="Par894" w:history="1">
        <w:r>
          <w:rPr>
            <w:color w:val="0000FF"/>
          </w:rPr>
          <w:t>строке 7</w:t>
        </w:r>
      </w:hyperlink>
      <w:r>
        <w:t xml:space="preserve"> таблицы N 3 формы сведений о реализации программ указывается общее количество ставок, занимаемых лицами, участвующими в реализации образовательной программы, округленное до целого числа по правилам математического округления, указываемое в ставках.</w:t>
      </w:r>
    </w:p>
    <w:p w:rsidR="005E48EC" w:rsidRDefault="005E48EC" w:rsidP="00FB435A">
      <w:pPr>
        <w:pStyle w:val="ConsPlusNormal"/>
        <w:spacing w:before="220"/>
        <w:ind w:firstLine="540"/>
        <w:jc w:val="both"/>
      </w:pPr>
      <w:bookmarkStart w:id="2" w:name="Par1094"/>
      <w:bookmarkEnd w:id="2"/>
      <w:r>
        <w:t xml:space="preserve">24. </w:t>
      </w:r>
      <w:hyperlink w:anchor="Par693" w:history="1">
        <w:r>
          <w:rPr>
            <w:color w:val="0000FF"/>
          </w:rPr>
          <w:t>Таблицы N 1</w:t>
        </w:r>
      </w:hyperlink>
      <w:r>
        <w:t xml:space="preserve"> - </w:t>
      </w:r>
      <w:hyperlink w:anchor="Par853" w:history="1">
        <w:r>
          <w:rPr>
            <w:color w:val="0000FF"/>
          </w:rPr>
          <w:t>3</w:t>
        </w:r>
      </w:hyperlink>
      <w:r>
        <w:t xml:space="preserve"> сведений о реализации программ заполняются в отношении каждой основной образовательной программы, заявленной для государственной аккредитации образовательной деятельности, в соответствии со </w:t>
      </w:r>
      <w:hyperlink w:anchor="Par141" w:history="1">
        <w:r>
          <w:rPr>
            <w:color w:val="0000FF"/>
          </w:rPr>
          <w:t>строками 4</w:t>
        </w:r>
      </w:hyperlink>
      <w:r>
        <w:t xml:space="preserve"> и </w:t>
      </w:r>
      <w:hyperlink w:anchor="Par154" w:history="1">
        <w:r>
          <w:rPr>
            <w:color w:val="0000FF"/>
          </w:rPr>
          <w:t>5</w:t>
        </w:r>
      </w:hyperlink>
      <w:r>
        <w:t xml:space="preserve"> заявления о государственной аккредитации либо </w:t>
      </w:r>
      <w:hyperlink w:anchor="Par608" w:history="1">
        <w:r>
          <w:rPr>
            <w:color w:val="0000FF"/>
          </w:rPr>
          <w:t>строкой 4</w:t>
        </w:r>
      </w:hyperlink>
      <w:r>
        <w:t xml:space="preserve"> заявления о внесении изменений в реестр. В ином случае соответствующая таблица из формы сведений о реализации программ исключается.</w:t>
      </w:r>
      <w:bookmarkStart w:id="3" w:name="_GoBack"/>
      <w:bookmarkEnd w:id="3"/>
    </w:p>
    <w:p w:rsidR="00814A38" w:rsidRDefault="00814A38"/>
    <w:sectPr w:rsidR="00814A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B01"/>
    <w:rsid w:val="005E48EC"/>
    <w:rsid w:val="00814A38"/>
    <w:rsid w:val="00BE5B01"/>
    <w:rsid w:val="00FB4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6D94D2-BE04-40AE-B950-52E36175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48E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325102&amp;dst=100105"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ogin.consultant.ru/link/?req=doc&amp;base=RZB&amp;n=325102&amp;dst=100052"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ZB&amp;n=473173&amp;dst=154" TargetMode="External"/><Relationship Id="rId11" Type="http://schemas.openxmlformats.org/officeDocument/2006/relationships/hyperlink" Target="https://login.consultant.ru/link/?req=doc&amp;base=RZB&amp;n=325102&amp;dst=100119" TargetMode="External"/><Relationship Id="rId5" Type="http://schemas.openxmlformats.org/officeDocument/2006/relationships/hyperlink" Target="https://login.consultant.ru/link/?req=doc&amp;base=RZB&amp;n=443738" TargetMode="External"/><Relationship Id="rId10" Type="http://schemas.openxmlformats.org/officeDocument/2006/relationships/hyperlink" Target="https://login.consultant.ru/link/?req=doc&amp;base=RZB&amp;n=325102&amp;dst=100118" TargetMode="External"/><Relationship Id="rId4" Type="http://schemas.openxmlformats.org/officeDocument/2006/relationships/hyperlink" Target="https://login.consultant.ru/link/?req=doc&amp;base=RZB&amp;n=455955&amp;dst=100091" TargetMode="External"/><Relationship Id="rId9" Type="http://schemas.openxmlformats.org/officeDocument/2006/relationships/hyperlink" Target="https://login.consultant.ru/link/?req=doc&amp;base=RZB&amp;n=325102&amp;dst=1001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3941</Words>
  <Characters>22470</Characters>
  <Application>Microsoft Office Word</Application>
  <DocSecurity>0</DocSecurity>
  <Lines>187</Lines>
  <Paragraphs>52</Paragraphs>
  <ScaleCrop>false</ScaleCrop>
  <Company/>
  <LinksUpToDate>false</LinksUpToDate>
  <CharactersWithSpaces>26359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Людмила Николаевна</dc:creator>
  <cp:keywords/>
  <dc:description/>
  <cp:lastModifiedBy>Попова Людмила Николаевна</cp:lastModifiedBy>
  <cp:revision>3</cp:revision>
  <dcterms:created xsi:type="dcterms:W3CDTF">2024-06-11T08:26:00Z</dcterms:created>
  <dcterms:modified xsi:type="dcterms:W3CDTF">2024-06-11T08:27:00Z</dcterms:modified>
</cp:coreProperties>
</file>